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5D" w:rsidRDefault="00C424DD">
      <w:pPr>
        <w:jc w:val="center"/>
      </w:pPr>
      <w:r>
        <w:rPr>
          <w:rFonts w:ascii="Times New Roman" w:hAnsi="Times New Roman" w:cs="Times New Roman"/>
          <w:b/>
          <w:spacing w:val="26"/>
          <w:sz w:val="36"/>
        </w:rPr>
        <w:t>201</w:t>
      </w:r>
      <w:r w:rsidR="00BF5F68">
        <w:rPr>
          <w:rFonts w:ascii="Times New Roman" w:hAnsi="Times New Roman" w:cs="Times New Roman"/>
          <w:b/>
          <w:spacing w:val="26"/>
          <w:sz w:val="36"/>
        </w:rPr>
        <w:t>6</w:t>
      </w:r>
      <w:r>
        <w:rPr>
          <w:rFonts w:ascii="Times New Roman" w:hAnsi="Times New Roman" w:cs="Times New Roman"/>
          <w:b/>
          <w:spacing w:val="26"/>
          <w:sz w:val="36"/>
        </w:rPr>
        <w:t xml:space="preserve"> Financial Assistance Application</w:t>
      </w:r>
    </w:p>
    <w:p w:rsidR="002C3F20" w:rsidRDefault="00C424DD" w:rsidP="002C3F20">
      <w:pPr>
        <w:rPr>
          <w:rFonts w:ascii="Times New Roman" w:hAnsi="Times New Roman" w:cs="Times New Roman"/>
          <w:sz w:val="24"/>
        </w:rPr>
      </w:pPr>
      <w:r>
        <w:rPr>
          <w:rFonts w:ascii="Times New Roman" w:hAnsi="Times New Roman" w:cs="Times New Roman"/>
          <w:sz w:val="24"/>
        </w:rPr>
        <w:t xml:space="preserve">Thank you for applying for financial assistance to attend the International Affairs Conference (IA) at Star Island.  IA welcomes applications from all who wish to join our exciting community and </w:t>
      </w:r>
      <w:r w:rsidR="00995234">
        <w:rPr>
          <w:rFonts w:ascii="Times New Roman" w:hAnsi="Times New Roman" w:cs="Times New Roman"/>
          <w:sz w:val="24"/>
        </w:rPr>
        <w:t>we</w:t>
      </w:r>
      <w:r>
        <w:rPr>
          <w:rFonts w:ascii="Times New Roman" w:hAnsi="Times New Roman" w:cs="Times New Roman"/>
          <w:sz w:val="24"/>
        </w:rPr>
        <w:t xml:space="preserve"> committed to making IA as financially accessible as possible.  The Financial Assistance Committee will maintain all information in confidence.  Please complete and return this application by email to the Financial Assistance Committee Chair at </w:t>
      </w:r>
      <w:hyperlink r:id="rId8" w:history="1">
        <w:r w:rsidR="00995234" w:rsidRPr="00505403">
          <w:rPr>
            <w:rStyle w:val="Hyperlink"/>
            <w:rFonts w:ascii="Times New Roman" w:hAnsi="Times New Roman" w:cs="Times New Roman"/>
            <w:sz w:val="24"/>
          </w:rPr>
          <w:t>kml10025@gmail.com</w:t>
        </w:r>
      </w:hyperlink>
      <w:r w:rsidR="00995234">
        <w:rPr>
          <w:rFonts w:ascii="Times New Roman" w:hAnsi="Times New Roman" w:cs="Times New Roman"/>
          <w:sz w:val="24"/>
        </w:rPr>
        <w:t xml:space="preserve"> </w:t>
      </w:r>
      <w:r>
        <w:rPr>
          <w:rFonts w:ascii="Times New Roman" w:hAnsi="Times New Roman" w:cs="Times New Roman"/>
          <w:sz w:val="24"/>
        </w:rPr>
        <w:t>or by mail</w:t>
      </w:r>
      <w:r w:rsidR="002C3F20">
        <w:rPr>
          <w:rFonts w:ascii="Times New Roman" w:hAnsi="Times New Roman" w:cs="Times New Roman"/>
          <w:sz w:val="24"/>
        </w:rPr>
        <w:t>,</w:t>
      </w:r>
      <w:r>
        <w:rPr>
          <w:rFonts w:ascii="Times New Roman" w:hAnsi="Times New Roman" w:cs="Times New Roman"/>
          <w:sz w:val="24"/>
        </w:rPr>
        <w:t xml:space="preserve"> to Kathy Mulligan Lord, </w:t>
      </w:r>
      <w:r w:rsidR="002C3F20">
        <w:rPr>
          <w:rFonts w:ascii="Times New Roman" w:hAnsi="Times New Roman" w:cs="Times New Roman"/>
          <w:sz w:val="24"/>
        </w:rPr>
        <w:t>9 Orange St. #2, Newburyport, MA 01950</w:t>
      </w:r>
      <w:r>
        <w:rPr>
          <w:rFonts w:ascii="Times New Roman" w:hAnsi="Times New Roman" w:cs="Times New Roman"/>
          <w:sz w:val="24"/>
        </w:rPr>
        <w:t xml:space="preserve">.  </w:t>
      </w:r>
    </w:p>
    <w:p w:rsidR="00995234" w:rsidRDefault="00995234" w:rsidP="002C3F20">
      <w:pPr>
        <w:ind w:left="720"/>
        <w:rPr>
          <w:rFonts w:ascii="Times New Roman" w:hAnsi="Times New Roman" w:cs="Times New Roman"/>
        </w:rPr>
      </w:pPr>
      <w:r>
        <w:rPr>
          <w:rFonts w:ascii="Times New Roman" w:hAnsi="Times New Roman" w:cs="Times New Roman"/>
        </w:rPr>
        <w:t xml:space="preserve">1. </w:t>
      </w:r>
      <w:r w:rsidR="00C424DD">
        <w:rPr>
          <w:rFonts w:ascii="Times New Roman" w:hAnsi="Times New Roman" w:cs="Times New Roman"/>
        </w:rPr>
        <w:t>Applicant Name:</w:t>
      </w:r>
    </w:p>
    <w:p w:rsidR="00995234" w:rsidRDefault="00995234" w:rsidP="00995234">
      <w:pPr>
        <w:ind w:left="720"/>
        <w:rPr>
          <w:rFonts w:ascii="Times New Roman" w:hAnsi="Times New Roman" w:cs="Times New Roman"/>
        </w:rPr>
      </w:pPr>
      <w:r>
        <w:rPr>
          <w:rFonts w:ascii="Times New Roman" w:hAnsi="Times New Roman" w:cs="Times New Roman"/>
        </w:rPr>
        <w:t>2. Email Address:</w:t>
      </w:r>
    </w:p>
    <w:p w:rsidR="00995234" w:rsidRDefault="00995234" w:rsidP="00995234">
      <w:pPr>
        <w:ind w:left="720"/>
        <w:rPr>
          <w:rFonts w:ascii="Times New Roman" w:hAnsi="Times New Roman" w:cs="Times New Roman"/>
        </w:rPr>
      </w:pPr>
      <w:r>
        <w:rPr>
          <w:rFonts w:ascii="Times New Roman" w:hAnsi="Times New Roman" w:cs="Times New Roman"/>
        </w:rPr>
        <w:t>3. Phone Number:</w:t>
      </w:r>
    </w:p>
    <w:p w:rsidR="004E3D5D" w:rsidRDefault="00995234" w:rsidP="00995234">
      <w:pPr>
        <w:ind w:left="720"/>
      </w:pPr>
      <w:r>
        <w:rPr>
          <w:rFonts w:ascii="Times New Roman" w:hAnsi="Times New Roman" w:cs="Times New Roman"/>
        </w:rPr>
        <w:t xml:space="preserve">4. </w:t>
      </w:r>
      <w:r w:rsidR="00C424DD">
        <w:rPr>
          <w:rFonts w:ascii="Times New Roman" w:hAnsi="Times New Roman" w:cs="Times New Roman"/>
        </w:rPr>
        <w:t xml:space="preserve">Mailing Address:  </w:t>
      </w:r>
    </w:p>
    <w:p w:rsidR="004E3D5D" w:rsidRDefault="00995234" w:rsidP="00995234">
      <w:pPr>
        <w:ind w:left="720"/>
      </w:pPr>
      <w:r>
        <w:t xml:space="preserve">5. Name, date of birth, and relationship to primary applicant for each person in your party:  </w:t>
      </w:r>
    </w:p>
    <w:p w:rsidR="00C424DD" w:rsidRDefault="00C424DD">
      <w:pPr>
        <w:spacing w:after="120"/>
        <w:rPr>
          <w:rFonts w:ascii="Times New Roman" w:hAnsi="Times New Roman" w:cs="Times New Roman"/>
          <w:b/>
        </w:rPr>
      </w:pPr>
    </w:p>
    <w:p w:rsidR="004E3D5D" w:rsidRDefault="00C424DD">
      <w:pPr>
        <w:spacing w:after="120"/>
      </w:pPr>
      <w:r>
        <w:rPr>
          <w:rFonts w:ascii="Times New Roman" w:hAnsi="Times New Roman" w:cs="Times New Roman"/>
          <w:b/>
        </w:rPr>
        <w:t>IA Financial Assistance</w:t>
      </w:r>
      <w:r w:rsidR="00995234">
        <w:rPr>
          <w:rFonts w:ascii="Times New Roman" w:hAnsi="Times New Roman" w:cs="Times New Roman"/>
          <w:b/>
        </w:rPr>
        <w:t xml:space="preserve"> Deadlines</w:t>
      </w:r>
    </w:p>
    <w:p w:rsidR="004E3D5D" w:rsidRDefault="00C424DD" w:rsidP="00995234">
      <w:pPr>
        <w:pStyle w:val="ListParagraph"/>
        <w:numPr>
          <w:ilvl w:val="0"/>
          <w:numId w:val="9"/>
        </w:numPr>
      </w:pPr>
      <w:r w:rsidRPr="00995234">
        <w:rPr>
          <w:rFonts w:ascii="Times New Roman" w:hAnsi="Times New Roman" w:cs="Times New Roman"/>
          <w:sz w:val="24"/>
        </w:rPr>
        <w:t>March 10</w:t>
      </w:r>
      <w:r w:rsidRPr="00995234">
        <w:rPr>
          <w:rFonts w:ascii="Times New Roman" w:hAnsi="Times New Roman" w:cs="Times New Roman"/>
          <w:sz w:val="24"/>
          <w:vertAlign w:val="superscript"/>
        </w:rPr>
        <w:t>th</w:t>
      </w:r>
      <w:r w:rsidRPr="00995234">
        <w:rPr>
          <w:rFonts w:ascii="Times New Roman" w:hAnsi="Times New Roman" w:cs="Times New Roman"/>
          <w:sz w:val="24"/>
        </w:rPr>
        <w:t>, Financial assistance application due.</w:t>
      </w:r>
    </w:p>
    <w:p w:rsidR="004E3D5D" w:rsidRDefault="002C3F20" w:rsidP="00995234">
      <w:pPr>
        <w:pStyle w:val="ListParagraph"/>
        <w:numPr>
          <w:ilvl w:val="0"/>
          <w:numId w:val="9"/>
        </w:numPr>
      </w:pPr>
      <w:r>
        <w:rPr>
          <w:rFonts w:ascii="Times New Roman" w:hAnsi="Times New Roman" w:cs="Times New Roman"/>
          <w:sz w:val="24"/>
        </w:rPr>
        <w:t>March 27</w:t>
      </w:r>
      <w:r w:rsidR="00C424DD" w:rsidRPr="00995234">
        <w:rPr>
          <w:rFonts w:ascii="Times New Roman" w:hAnsi="Times New Roman" w:cs="Times New Roman"/>
          <w:sz w:val="24"/>
          <w:vertAlign w:val="superscript"/>
        </w:rPr>
        <w:t>th</w:t>
      </w:r>
      <w:r w:rsidR="00C424DD" w:rsidRPr="00995234">
        <w:rPr>
          <w:rFonts w:ascii="Times New Roman" w:hAnsi="Times New Roman" w:cs="Times New Roman"/>
          <w:sz w:val="24"/>
        </w:rPr>
        <w:t xml:space="preserve">, </w:t>
      </w:r>
      <w:r w:rsidR="00995234">
        <w:rPr>
          <w:rFonts w:ascii="Times New Roman" w:hAnsi="Times New Roman" w:cs="Times New Roman"/>
          <w:sz w:val="24"/>
        </w:rPr>
        <w:t xml:space="preserve">Financial Assistance Chair </w:t>
      </w:r>
      <w:r w:rsidR="00C424DD" w:rsidRPr="00995234">
        <w:rPr>
          <w:rFonts w:ascii="Times New Roman" w:hAnsi="Times New Roman" w:cs="Times New Roman"/>
          <w:sz w:val="24"/>
        </w:rPr>
        <w:t>notifie</w:t>
      </w:r>
      <w:r w:rsidR="00995234">
        <w:rPr>
          <w:rFonts w:ascii="Times New Roman" w:hAnsi="Times New Roman" w:cs="Times New Roman"/>
          <w:sz w:val="24"/>
        </w:rPr>
        <w:t xml:space="preserve">s applicant </w:t>
      </w:r>
      <w:r w:rsidR="00C424DD" w:rsidRPr="00995234">
        <w:rPr>
          <w:rFonts w:ascii="Times New Roman" w:hAnsi="Times New Roman" w:cs="Times New Roman"/>
          <w:sz w:val="24"/>
        </w:rPr>
        <w:t xml:space="preserve">of financial assistance offer. </w:t>
      </w:r>
    </w:p>
    <w:p w:rsidR="004E3D5D" w:rsidRDefault="00C424DD" w:rsidP="00995234">
      <w:pPr>
        <w:pStyle w:val="ListParagraph"/>
        <w:numPr>
          <w:ilvl w:val="0"/>
          <w:numId w:val="9"/>
        </w:numPr>
      </w:pPr>
      <w:r w:rsidRPr="00995234">
        <w:rPr>
          <w:rFonts w:ascii="Times New Roman" w:hAnsi="Times New Roman" w:cs="Times New Roman"/>
          <w:sz w:val="24"/>
        </w:rPr>
        <w:t>April 7</w:t>
      </w:r>
      <w:r w:rsidRPr="00995234">
        <w:rPr>
          <w:rFonts w:ascii="Times New Roman" w:hAnsi="Times New Roman" w:cs="Times New Roman"/>
          <w:sz w:val="24"/>
          <w:vertAlign w:val="superscript"/>
        </w:rPr>
        <w:t>th</w:t>
      </w:r>
      <w:r w:rsidRPr="00995234">
        <w:rPr>
          <w:rFonts w:ascii="Times New Roman" w:hAnsi="Times New Roman" w:cs="Times New Roman"/>
          <w:sz w:val="24"/>
        </w:rPr>
        <w:t xml:space="preserve">, </w:t>
      </w:r>
      <w:r w:rsidR="00995234">
        <w:rPr>
          <w:rFonts w:ascii="Times New Roman" w:hAnsi="Times New Roman" w:cs="Times New Roman"/>
          <w:sz w:val="24"/>
        </w:rPr>
        <w:t>Applicant notifies</w:t>
      </w:r>
      <w:r w:rsidR="00CA2DF8">
        <w:rPr>
          <w:rFonts w:ascii="Times New Roman" w:hAnsi="Times New Roman" w:cs="Times New Roman"/>
          <w:sz w:val="24"/>
        </w:rPr>
        <w:t xml:space="preserve"> Financial Assistance Chair </w:t>
      </w:r>
      <w:r w:rsidRPr="00995234">
        <w:rPr>
          <w:rFonts w:ascii="Times New Roman" w:hAnsi="Times New Roman" w:cs="Times New Roman"/>
          <w:sz w:val="24"/>
        </w:rPr>
        <w:t xml:space="preserve">on acceptance of financial assistance.   </w:t>
      </w:r>
    </w:p>
    <w:p w:rsidR="004E3D5D" w:rsidRDefault="00C424DD" w:rsidP="00995234">
      <w:pPr>
        <w:pStyle w:val="ListParagraph"/>
        <w:numPr>
          <w:ilvl w:val="0"/>
          <w:numId w:val="9"/>
        </w:numPr>
      </w:pPr>
      <w:r w:rsidRPr="00995234">
        <w:rPr>
          <w:rFonts w:ascii="Times New Roman" w:hAnsi="Times New Roman" w:cs="Times New Roman"/>
          <w:sz w:val="24"/>
        </w:rPr>
        <w:t>April 15</w:t>
      </w:r>
      <w:r w:rsidRPr="00995234">
        <w:rPr>
          <w:rFonts w:ascii="Times New Roman" w:hAnsi="Times New Roman" w:cs="Times New Roman"/>
          <w:sz w:val="24"/>
          <w:vertAlign w:val="superscript"/>
        </w:rPr>
        <w:t>th</w:t>
      </w:r>
      <w:r w:rsidRPr="00995234">
        <w:rPr>
          <w:rFonts w:ascii="Times New Roman" w:hAnsi="Times New Roman" w:cs="Times New Roman"/>
          <w:sz w:val="24"/>
        </w:rPr>
        <w:t>, Applicant submits conference application and deposit.</w:t>
      </w:r>
    </w:p>
    <w:p w:rsidR="004E3D5D" w:rsidRDefault="00C424DD">
      <w:r>
        <w:rPr>
          <w:rFonts w:ascii="Times New Roman" w:hAnsi="Times New Roman" w:cs="Times New Roman"/>
          <w:b/>
        </w:rPr>
        <w:t>Notes and Restrictions</w:t>
      </w:r>
    </w:p>
    <w:p w:rsidR="004E3D5D" w:rsidRDefault="00C424DD" w:rsidP="00995234">
      <w:pPr>
        <w:pStyle w:val="ListParagraph"/>
        <w:numPr>
          <w:ilvl w:val="0"/>
          <w:numId w:val="8"/>
        </w:numPr>
      </w:pPr>
      <w:r w:rsidRPr="00995234">
        <w:rPr>
          <w:rFonts w:ascii="Times New Roman" w:hAnsi="Times New Roman" w:cs="Times New Roman"/>
          <w:sz w:val="24"/>
        </w:rPr>
        <w:t>IA financial assistance is limited up to 50% of room and board and no more than $1500 per family group.</w:t>
      </w:r>
    </w:p>
    <w:p w:rsidR="004E3D5D" w:rsidRDefault="00C424DD" w:rsidP="00995234">
      <w:pPr>
        <w:pStyle w:val="ListParagraph"/>
        <w:numPr>
          <w:ilvl w:val="0"/>
          <w:numId w:val="8"/>
        </w:numPr>
      </w:pPr>
      <w:r w:rsidRPr="00995234">
        <w:rPr>
          <w:rFonts w:ascii="Times New Roman" w:hAnsi="Times New Roman" w:cs="Times New Roman"/>
          <w:sz w:val="24"/>
        </w:rPr>
        <w:t xml:space="preserve">If the conference is over capacity, applicants will be given first consideration if financial assistance application is received by March 10th. </w:t>
      </w:r>
    </w:p>
    <w:p w:rsidR="004E3D5D" w:rsidRDefault="00C424DD" w:rsidP="00995234">
      <w:pPr>
        <w:pStyle w:val="ListParagraph"/>
        <w:numPr>
          <w:ilvl w:val="0"/>
          <w:numId w:val="8"/>
        </w:numPr>
      </w:pPr>
      <w:r w:rsidRPr="00995234">
        <w:rPr>
          <w:rFonts w:ascii="Times New Roman" w:hAnsi="Times New Roman" w:cs="Times New Roman"/>
          <w:sz w:val="24"/>
        </w:rPr>
        <w:t>Applications will still be accepted after March 10th if assistance funds are still available.</w:t>
      </w:r>
    </w:p>
    <w:p w:rsidR="004E3D5D" w:rsidRDefault="00C424DD" w:rsidP="00995234">
      <w:pPr>
        <w:pStyle w:val="ListParagraph"/>
        <w:numPr>
          <w:ilvl w:val="0"/>
          <w:numId w:val="8"/>
        </w:numPr>
      </w:pPr>
      <w:r w:rsidRPr="00995234">
        <w:rPr>
          <w:rFonts w:ascii="Times New Roman" w:hAnsi="Times New Roman" w:cs="Times New Roman"/>
          <w:sz w:val="24"/>
        </w:rPr>
        <w:t>Applicants may apply for both IA and Star Island Corporation (SIC) financial assistance. However you may not accept awards from both IA and SIC. It is acceptable to initially accept IA financial assistance and later turn it down if SIC awards more assistance.</w:t>
      </w:r>
    </w:p>
    <w:p w:rsidR="004E3D5D" w:rsidRDefault="00C424DD" w:rsidP="00995234">
      <w:pPr>
        <w:pStyle w:val="ListParagraph"/>
        <w:numPr>
          <w:ilvl w:val="0"/>
          <w:numId w:val="8"/>
        </w:numPr>
      </w:pPr>
      <w:r w:rsidRPr="00995234">
        <w:rPr>
          <w:rFonts w:ascii="Times New Roman" w:hAnsi="Times New Roman" w:cs="Times New Roman"/>
          <w:sz w:val="24"/>
        </w:rPr>
        <w:t>The deadline for Star Island financial assistance is normally around June 1st and notification by June 15th.</w:t>
      </w:r>
      <w:r w:rsidR="00CA2DF8">
        <w:rPr>
          <w:rFonts w:ascii="Times New Roman" w:hAnsi="Times New Roman" w:cs="Times New Roman"/>
          <w:sz w:val="24"/>
        </w:rPr>
        <w:t xml:space="preserve">  </w:t>
      </w:r>
    </w:p>
    <w:p w:rsidR="004E3D5D" w:rsidRPr="006A0044" w:rsidRDefault="00C424DD" w:rsidP="00995234">
      <w:pPr>
        <w:pStyle w:val="ListParagraph"/>
        <w:numPr>
          <w:ilvl w:val="0"/>
          <w:numId w:val="8"/>
        </w:numPr>
      </w:pPr>
      <w:r w:rsidRPr="00995234">
        <w:rPr>
          <w:rFonts w:ascii="Times New Roman" w:hAnsi="Times New Roman" w:cs="Times New Roman"/>
          <w:sz w:val="24"/>
        </w:rPr>
        <w:t>IA or SIC financial assistance can be combined with special discounts and promotions, not to exceed total room and board expenses.</w:t>
      </w:r>
    </w:p>
    <w:p w:rsidR="006A0044" w:rsidRPr="006A0044" w:rsidRDefault="006A0044" w:rsidP="00995234">
      <w:pPr>
        <w:pStyle w:val="ListParagraph"/>
        <w:numPr>
          <w:ilvl w:val="0"/>
          <w:numId w:val="8"/>
        </w:numPr>
      </w:pPr>
      <w:r>
        <w:rPr>
          <w:rFonts w:ascii="Times New Roman" w:hAnsi="Times New Roman" w:cs="Times New Roman"/>
          <w:sz w:val="24"/>
        </w:rPr>
        <w:t>Financial assistance can not be applied to the IA conference fee.</w:t>
      </w:r>
    </w:p>
    <w:p w:rsidR="006A0044" w:rsidRDefault="006A0044">
      <w:pPr>
        <w:rPr>
          <w:rFonts w:ascii="Times New Roman" w:hAnsi="Times New Roman" w:cs="Times New Roman"/>
          <w:b/>
          <w:sz w:val="24"/>
        </w:rPr>
      </w:pPr>
      <w:r>
        <w:rPr>
          <w:rFonts w:ascii="Times New Roman" w:hAnsi="Times New Roman" w:cs="Times New Roman"/>
          <w:b/>
          <w:sz w:val="24"/>
        </w:rPr>
        <w:br w:type="page"/>
      </w:r>
    </w:p>
    <w:p w:rsidR="00CA2DF8" w:rsidRDefault="00CA2DF8" w:rsidP="00CA2DF8">
      <w:r>
        <w:rPr>
          <w:rFonts w:ascii="Times New Roman" w:hAnsi="Times New Roman" w:cs="Times New Roman"/>
          <w:b/>
          <w:sz w:val="24"/>
        </w:rPr>
        <w:lastRenderedPageBreak/>
        <w:t xml:space="preserve">Please answer the following questions to help the committee assess the needs of all applicants. </w:t>
      </w:r>
    </w:p>
    <w:p w:rsidR="00CA2DF8" w:rsidRPr="00CA2DF8" w:rsidRDefault="00CA2DF8">
      <w:pPr>
        <w:rPr>
          <w:rFonts w:ascii="Times New Roman" w:hAnsi="Times New Roman" w:cs="Times New Roman"/>
          <w:sz w:val="24"/>
        </w:rPr>
      </w:pPr>
      <w:r w:rsidRPr="00CA2DF8">
        <w:rPr>
          <w:rFonts w:ascii="Times New Roman" w:hAnsi="Times New Roman" w:cs="Times New Roman"/>
          <w:sz w:val="24"/>
        </w:rPr>
        <w:t xml:space="preserve">1. What </w:t>
      </w:r>
      <w:r w:rsidR="00C424DD" w:rsidRPr="00CA2DF8">
        <w:rPr>
          <w:rFonts w:ascii="Times New Roman" w:hAnsi="Times New Roman" w:cs="Times New Roman"/>
          <w:sz w:val="24"/>
        </w:rPr>
        <w:t>are your expected total room and board costs</w:t>
      </w:r>
      <w:r w:rsidRPr="00CA2DF8">
        <w:rPr>
          <w:rFonts w:ascii="Times New Roman" w:hAnsi="Times New Roman" w:cs="Times New Roman"/>
          <w:sz w:val="24"/>
        </w:rPr>
        <w:t>?</w:t>
      </w:r>
      <w:r w:rsidR="00C424DD">
        <w:rPr>
          <w:rFonts w:ascii="Times New Roman" w:hAnsi="Times New Roman" w:cs="Times New Roman"/>
          <w:sz w:val="24"/>
        </w:rPr>
        <w:t xml:space="preserve"> [</w:t>
      </w:r>
      <w:r w:rsidRPr="00CA2DF8">
        <w:rPr>
          <w:rFonts w:ascii="Times New Roman" w:hAnsi="Times New Roman" w:cs="Times New Roman"/>
          <w:sz w:val="24"/>
        </w:rPr>
        <w:t>Standard Adult (18+) $</w:t>
      </w:r>
      <w:r w:rsidR="00BF5F68">
        <w:rPr>
          <w:rFonts w:ascii="Times New Roman" w:hAnsi="Times New Roman" w:cs="Times New Roman"/>
          <w:sz w:val="24"/>
        </w:rPr>
        <w:t>912</w:t>
      </w:r>
      <w:bookmarkStart w:id="0" w:name="_GoBack"/>
      <w:bookmarkEnd w:id="0"/>
      <w:r w:rsidRPr="00CA2DF8">
        <w:rPr>
          <w:rFonts w:ascii="Times New Roman" w:hAnsi="Times New Roman" w:cs="Times New Roman"/>
          <w:sz w:val="24"/>
        </w:rPr>
        <w:t>, Youth (12-17) $640, Youth</w:t>
      </w:r>
      <w:r w:rsidR="006A0044">
        <w:rPr>
          <w:rFonts w:ascii="Times New Roman" w:hAnsi="Times New Roman" w:cs="Times New Roman"/>
          <w:sz w:val="24"/>
        </w:rPr>
        <w:t xml:space="preserve"> (</w:t>
      </w:r>
      <w:r w:rsidRPr="00CA2DF8">
        <w:rPr>
          <w:rFonts w:ascii="Times New Roman" w:hAnsi="Times New Roman" w:cs="Times New Roman"/>
          <w:sz w:val="24"/>
        </w:rPr>
        <w:t>6-11</w:t>
      </w:r>
      <w:r w:rsidR="006A0044">
        <w:rPr>
          <w:rFonts w:ascii="Times New Roman" w:hAnsi="Times New Roman" w:cs="Times New Roman"/>
          <w:sz w:val="24"/>
        </w:rPr>
        <w:t>) $462</w:t>
      </w:r>
      <w:r w:rsidRPr="00CA2DF8">
        <w:rPr>
          <w:rFonts w:ascii="Times New Roman" w:hAnsi="Times New Roman" w:cs="Times New Roman"/>
          <w:sz w:val="24"/>
        </w:rPr>
        <w:t>, Youth (0-5) Free</w:t>
      </w:r>
      <w:r w:rsidR="00C424DD">
        <w:rPr>
          <w:rFonts w:ascii="Times New Roman" w:hAnsi="Times New Roman" w:cs="Times New Roman"/>
          <w:sz w:val="24"/>
        </w:rPr>
        <w:t>]</w:t>
      </w:r>
    </w:p>
    <w:p w:rsidR="004E3D5D" w:rsidRDefault="004E3D5D">
      <w:pPr>
        <w:jc w:val="right"/>
      </w:pPr>
    </w:p>
    <w:p w:rsidR="004E3D5D" w:rsidRDefault="00CA2DF8">
      <w:r>
        <w:rPr>
          <w:rFonts w:ascii="Times New Roman" w:hAnsi="Times New Roman" w:cs="Times New Roman"/>
          <w:sz w:val="24"/>
        </w:rPr>
        <w:t>2</w:t>
      </w:r>
      <w:r w:rsidR="00C424DD">
        <w:rPr>
          <w:rFonts w:ascii="Times New Roman" w:hAnsi="Times New Roman" w:cs="Times New Roman"/>
          <w:sz w:val="24"/>
        </w:rPr>
        <w:t>.  How much financial assistance do you request? (U</w:t>
      </w:r>
      <w:r w:rsidR="00C424DD">
        <w:rPr>
          <w:rFonts w:ascii="Times New Roman" w:hAnsi="Times New Roman" w:cs="Times New Roman"/>
        </w:rPr>
        <w:t>p to 50% of room and board and no more than $1500)</w:t>
      </w:r>
    </w:p>
    <w:p w:rsidR="004E3D5D" w:rsidRDefault="004E3D5D"/>
    <w:p w:rsidR="006A0044" w:rsidRDefault="006A0044"/>
    <w:p w:rsidR="004E3D5D" w:rsidRDefault="00CA2DF8">
      <w:r>
        <w:rPr>
          <w:rFonts w:ascii="Times New Roman" w:hAnsi="Times New Roman" w:cs="Times New Roman"/>
          <w:sz w:val="24"/>
        </w:rPr>
        <w:t>3</w:t>
      </w:r>
      <w:r w:rsidR="00C424DD">
        <w:rPr>
          <w:rFonts w:ascii="Times New Roman" w:hAnsi="Times New Roman" w:cs="Times New Roman"/>
          <w:sz w:val="24"/>
        </w:rPr>
        <w:t>.  Have you ever attended a Star Island conference before? If so, which conference(s) and when?</w:t>
      </w:r>
    </w:p>
    <w:p w:rsidR="004E3D5D" w:rsidRDefault="004E3D5D"/>
    <w:p w:rsidR="006A0044" w:rsidRDefault="006A0044"/>
    <w:p w:rsidR="004E3D5D" w:rsidRDefault="00CA2DF8">
      <w:r>
        <w:rPr>
          <w:rFonts w:ascii="Times New Roman" w:hAnsi="Times New Roman" w:cs="Times New Roman"/>
          <w:sz w:val="24"/>
        </w:rPr>
        <w:t>4</w:t>
      </w:r>
      <w:r w:rsidR="00C424DD">
        <w:rPr>
          <w:rFonts w:ascii="Times New Roman" w:hAnsi="Times New Roman" w:cs="Times New Roman"/>
          <w:sz w:val="24"/>
        </w:rPr>
        <w:t xml:space="preserve">.  Will you also apply for financial assistance from the Star Island Corporation? </w:t>
      </w:r>
    </w:p>
    <w:p w:rsidR="004E3D5D" w:rsidRDefault="004E3D5D"/>
    <w:p w:rsidR="006A0044" w:rsidRDefault="006A0044"/>
    <w:p w:rsidR="004E3D5D" w:rsidRDefault="00CA2DF8">
      <w:r>
        <w:rPr>
          <w:rFonts w:ascii="Times New Roman" w:hAnsi="Times New Roman" w:cs="Times New Roman"/>
          <w:sz w:val="24"/>
        </w:rPr>
        <w:t>5</w:t>
      </w:r>
      <w:r w:rsidR="00C424DD">
        <w:rPr>
          <w:rFonts w:ascii="Times New Roman" w:hAnsi="Times New Roman" w:cs="Times New Roman"/>
          <w:sz w:val="24"/>
        </w:rPr>
        <w:t>.  What interests you about the International Affairs Conference and the theme this year?</w:t>
      </w:r>
    </w:p>
    <w:p w:rsidR="004E3D5D" w:rsidRDefault="004E3D5D"/>
    <w:p w:rsidR="006A0044" w:rsidRDefault="006A0044"/>
    <w:p w:rsidR="00E83CDC" w:rsidRDefault="00CA2DF8" w:rsidP="00E83CDC">
      <w:r>
        <w:rPr>
          <w:rFonts w:ascii="Times New Roman" w:hAnsi="Times New Roman" w:cs="Times New Roman"/>
          <w:sz w:val="24"/>
        </w:rPr>
        <w:t>6</w:t>
      </w:r>
      <w:r w:rsidR="00C424DD">
        <w:rPr>
          <w:rFonts w:ascii="Times New Roman" w:hAnsi="Times New Roman" w:cs="Times New Roman"/>
          <w:sz w:val="24"/>
        </w:rPr>
        <w:t xml:space="preserve">.  Briefly describe your need for your financial assistance this year?  </w:t>
      </w:r>
    </w:p>
    <w:p w:rsidR="00E83CDC" w:rsidRDefault="00E83CDC" w:rsidP="00E83CDC"/>
    <w:p w:rsidR="00E83CDC" w:rsidRDefault="00E83CDC" w:rsidP="00E83CDC"/>
    <w:p w:rsidR="00E83CDC" w:rsidRDefault="00E83CDC" w:rsidP="00E83CDC"/>
    <w:p w:rsidR="00E83CDC" w:rsidRDefault="00E83CDC" w:rsidP="00E83CDC"/>
    <w:p w:rsidR="00E83CDC" w:rsidRDefault="00E83CDC" w:rsidP="00E83CDC"/>
    <w:p w:rsidR="00E83CDC" w:rsidRDefault="00E83CDC" w:rsidP="00E83CDC"/>
    <w:p w:rsidR="00E83CDC" w:rsidRDefault="00E83CDC" w:rsidP="00E83CDC"/>
    <w:p w:rsidR="004E3D5D" w:rsidRPr="00E83CDC" w:rsidRDefault="002C3F20" w:rsidP="00E83CDC">
      <w:pPr>
        <w:rPr>
          <w:b/>
        </w:rPr>
      </w:pPr>
      <w:r w:rsidRPr="00E83CDC">
        <w:rPr>
          <w:rFonts w:ascii="Times New Roman" w:hAnsi="Times New Roman" w:cs="Times New Roman"/>
          <w:b/>
          <w:sz w:val="24"/>
        </w:rPr>
        <w:t>In order to be considered please ensure that your application is complete.</w:t>
      </w:r>
    </w:p>
    <w:sectPr w:rsidR="004E3D5D" w:rsidRPr="00E83CDC" w:rsidSect="00F776C8">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B0F"/>
    <w:multiLevelType w:val="hybridMultilevel"/>
    <w:tmpl w:val="7B166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B45BAE"/>
    <w:multiLevelType w:val="hybridMultilevel"/>
    <w:tmpl w:val="C63697DE"/>
    <w:lvl w:ilvl="0" w:tplc="CA1E819C">
      <w:numFmt w:val="bullet"/>
      <w:lvlText w:val=""/>
      <w:lvlJc w:val="left"/>
      <w:pPr>
        <w:ind w:left="1440" w:hanging="720"/>
      </w:pPr>
      <w:rPr>
        <w:rFonts w:ascii="Symbol" w:eastAsiaTheme="minorEastAsia" w:hAnsi="Symbol" w:cs="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7554DC"/>
    <w:multiLevelType w:val="hybridMultilevel"/>
    <w:tmpl w:val="8DDCA15C"/>
    <w:lvl w:ilvl="0" w:tplc="04090001">
      <w:start w:val="1"/>
      <w:numFmt w:val="bullet"/>
      <w:lvlText w:val=""/>
      <w:lvlJc w:val="left"/>
      <w:pPr>
        <w:ind w:left="1440" w:hanging="72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46365"/>
    <w:multiLevelType w:val="hybridMultilevel"/>
    <w:tmpl w:val="B636D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0F5F99"/>
    <w:multiLevelType w:val="hybridMultilevel"/>
    <w:tmpl w:val="5DA4B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BD5E31"/>
    <w:multiLevelType w:val="hybridMultilevel"/>
    <w:tmpl w:val="718C9462"/>
    <w:lvl w:ilvl="0" w:tplc="CA1E819C">
      <w:numFmt w:val="bullet"/>
      <w:lvlText w:val=""/>
      <w:lvlJc w:val="left"/>
      <w:pPr>
        <w:ind w:left="2160" w:hanging="720"/>
      </w:pPr>
      <w:rPr>
        <w:rFonts w:ascii="Symbol" w:eastAsiaTheme="minorEastAsia" w:hAnsi="Symbol" w:cs="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2E07B4"/>
    <w:multiLevelType w:val="hybridMultilevel"/>
    <w:tmpl w:val="6ACA4CB4"/>
    <w:lvl w:ilvl="0" w:tplc="CA1E819C">
      <w:numFmt w:val="bullet"/>
      <w:lvlText w:val=""/>
      <w:lvlJc w:val="left"/>
      <w:pPr>
        <w:ind w:left="2160" w:hanging="720"/>
      </w:pPr>
      <w:rPr>
        <w:rFonts w:ascii="Symbol" w:eastAsiaTheme="minorEastAsia" w:hAnsi="Symbol" w:cs="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5068D4"/>
    <w:multiLevelType w:val="hybridMultilevel"/>
    <w:tmpl w:val="B2B67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467FFA"/>
    <w:multiLevelType w:val="hybridMultilevel"/>
    <w:tmpl w:val="EC786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D23D43"/>
    <w:multiLevelType w:val="hybridMultilevel"/>
    <w:tmpl w:val="5D9A4F14"/>
    <w:lvl w:ilvl="0" w:tplc="CA1E819C">
      <w:numFmt w:val="bullet"/>
      <w:lvlText w:val=""/>
      <w:lvlJc w:val="left"/>
      <w:pPr>
        <w:ind w:left="1440" w:hanging="720"/>
      </w:pPr>
      <w:rPr>
        <w:rFonts w:ascii="Symbol" w:eastAsiaTheme="minorEastAsia" w:hAnsi="Symbol" w:cs="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025E58"/>
    <w:multiLevelType w:val="hybridMultilevel"/>
    <w:tmpl w:val="353A3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99014F"/>
    <w:multiLevelType w:val="hybridMultilevel"/>
    <w:tmpl w:val="C4242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9"/>
  </w:num>
  <w:num w:numId="8">
    <w:abstractNumId w:val="8"/>
  </w:num>
  <w:num w:numId="9">
    <w:abstractNumId w:val="10"/>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5D"/>
    <w:rsid w:val="002C3F20"/>
    <w:rsid w:val="004E3D5D"/>
    <w:rsid w:val="006A0044"/>
    <w:rsid w:val="00995234"/>
    <w:rsid w:val="00B33FFD"/>
    <w:rsid w:val="00BF5F68"/>
    <w:rsid w:val="00C424DD"/>
    <w:rsid w:val="00CA2DF8"/>
    <w:rsid w:val="00E83CDC"/>
    <w:rsid w:val="00F776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234"/>
    <w:rPr>
      <w:color w:val="0000FF" w:themeColor="hyperlink"/>
      <w:u w:val="single"/>
    </w:rPr>
  </w:style>
  <w:style w:type="paragraph" w:styleId="ListParagraph">
    <w:name w:val="List Paragraph"/>
    <w:basedOn w:val="Normal"/>
    <w:uiPriority w:val="34"/>
    <w:qFormat/>
    <w:rsid w:val="00995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234"/>
    <w:rPr>
      <w:color w:val="0000FF" w:themeColor="hyperlink"/>
      <w:u w:val="single"/>
    </w:rPr>
  </w:style>
  <w:style w:type="paragraph" w:styleId="ListParagraph">
    <w:name w:val="List Paragraph"/>
    <w:basedOn w:val="Normal"/>
    <w:uiPriority w:val="34"/>
    <w:qFormat/>
    <w:rsid w:val="0099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ml10025@g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CocoaOOXMLWriter/1343.16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C48E-B066-46C3-AB33-D4177575B819}">
  <ds:schemaRefs>
    <ds:schemaRef ds:uri="http://schemas.apple.com/cocoa/2006/metadata"/>
  </ds:schemaRefs>
</ds:datastoreItem>
</file>

<file path=customXml/itemProps2.xml><?xml version="1.0" encoding="utf-8"?>
<ds:datastoreItem xmlns:ds="http://schemas.openxmlformats.org/officeDocument/2006/customXml" ds:itemID="{875E270B-9621-46F5-A463-546801EA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Media Contacts:</vt:lpstr>
    </vt:vector>
  </TitlesOfParts>
  <Company>Intermational Affairs Conference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Lisa Braiterman</dc:creator>
  <cp:lastModifiedBy>spikewilliams@outlook.com</cp:lastModifiedBy>
  <cp:revision>2</cp:revision>
  <dcterms:created xsi:type="dcterms:W3CDTF">2016-01-20T03:48:00Z</dcterms:created>
  <dcterms:modified xsi:type="dcterms:W3CDTF">2016-01-20T03:48:00Z</dcterms:modified>
</cp:coreProperties>
</file>